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Lịch sử 9 kì 1 - Bài trắc nghiệm Lịch sử lớp 9 - Để khôi phục kinh tế sau cuộc chiến tranh, Nga Xô</w:t>
      </w:r>
    </w:p>
    <w:p>
      <w:pPr>
        <w:jc w:val="center"/>
      </w:pPr>
      <w:r>
        <w:rPr>
          <w:sz w:val="22"/>
        </w:rPr>
        <w:t>Số câu: 1    Thời gian: _____ phút    Họ và tên: _________________________</w:t>
      </w:r>
    </w:p>
    <w:p/>
    <w:p>
      <w:r>
        <w:rPr>
          <w:b/>
          <w:sz w:val="24"/>
        </w:rPr>
        <w:t>Câu 1: Để khôi phục kinh tế sau cuộc chiến tranh, Nga Xô viết đã thực hiện chính sách gì?</w:t>
      </w:r>
    </w:p>
    <w:p>
      <w:pPr>
        <w:pStyle w:val="ListParagraph"/>
      </w:pPr>
      <w:r>
        <w:rPr>
          <w:sz w:val="22"/>
        </w:rPr>
        <w:t>A. Chính sách cộng sản thời chiến.</w:t>
      </w:r>
    </w:p>
    <w:p>
      <w:pPr>
        <w:pStyle w:val="ListParagraph"/>
      </w:pPr>
      <w:r>
        <w:rPr>
          <w:sz w:val="22"/>
        </w:rPr>
        <w:t>B. Ban hành Chính sách kinh tế mới.</w:t>
      </w:r>
    </w:p>
    <w:p>
      <w:pPr>
        <w:pStyle w:val="ListParagraph"/>
      </w:pPr>
      <w:r>
        <w:rPr>
          <w:sz w:val="22"/>
        </w:rPr>
        <w:t>C. Chính sách công nghiệp hóa.</w:t>
      </w:r>
    </w:p>
    <w:p>
      <w:pPr>
        <w:pStyle w:val="ListParagraph"/>
      </w:pPr>
      <w:r>
        <w:rPr>
          <w:sz w:val="22"/>
        </w:rPr>
        <w:t>D. Chính sách cải cách ruộng đất.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B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