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- ​DẠNG 1: Nhiều đáp án lựa chọn</w:t>
      </w:r>
    </w:p>
    <w:p>
      <w:pPr>
        <w:jc w:val="center"/>
      </w:pPr>
      <w:r>
        <w:rPr>
          <w:sz w:val="22"/>
        </w:rPr>
        <w:t>Số câu: 18    Thời gian: _____ phút    Họ và tên: _________________________</w:t>
      </w:r>
    </w:p>
    <w:p/>
    <w:p>
      <w:r>
        <w:rPr>
          <w:b/>
          <w:sz w:val="24"/>
        </w:rPr>
        <w:t>Câu 1: Cuộc đấu tranh công khai đầu tiên trên lĩnh vực văn hoá, tư tưởng của giai cấp tư sản chống lại chế độ phong kiến là</w:t>
      </w:r>
    </w:p>
    <w:p>
      <w:pPr>
        <w:pStyle w:val="ListParagraph"/>
      </w:pPr>
      <w:r>
        <w:rPr>
          <w:sz w:val="22"/>
        </w:rPr>
        <w:t>A. Cách mạng tri thức sau phát kiến địa lí.</w:t>
      </w:r>
    </w:p>
    <w:p>
      <w:pPr>
        <w:pStyle w:val="ListParagraph"/>
      </w:pPr>
      <w:r>
        <w:rPr>
          <w:sz w:val="22"/>
        </w:rPr>
        <w:t>B. Phong trào Văn hoá Phục hưng ở Tây Âu.</w:t>
      </w:r>
    </w:p>
    <w:p>
      <w:pPr>
        <w:pStyle w:val="ListParagraph"/>
      </w:pPr>
      <w:r>
        <w:rPr>
          <w:sz w:val="22"/>
        </w:rPr>
        <w:t>C. Các cuộc chiến tranh nông dân ở Tây Âu.</w:t>
      </w:r>
    </w:p>
    <w:p>
      <w:pPr>
        <w:pStyle w:val="ListParagraph"/>
      </w:pPr>
      <w:r>
        <w:rPr>
          <w:sz w:val="22"/>
        </w:rPr>
        <w:t>D. Trào lưu "Triết học Ánh sáng" của Pháp.</w:t>
      </w:r>
    </w:p>
    <w:p/>
    <w:p>
      <w:r>
        <w:rPr>
          <w:b/>
          <w:sz w:val="24"/>
        </w:rPr>
        <w:t>Câu 2: Ai là người mở đầu phong trào Văn hóa Phục hưng?</w:t>
      </w:r>
    </w:p>
    <w:p>
      <w:pPr>
        <w:pStyle w:val="ListParagraph"/>
      </w:pPr>
      <w:r>
        <w:rPr>
          <w:sz w:val="22"/>
        </w:rPr>
        <w:t>A. Đan-tê</w:t>
      </w:r>
    </w:p>
    <w:p>
      <w:pPr>
        <w:pStyle w:val="ListParagraph"/>
      </w:pPr>
      <w:r>
        <w:rPr>
          <w:sz w:val="22"/>
        </w:rPr>
        <w:t>B. W. Séc-van-tét</w:t>
      </w:r>
    </w:p>
    <w:p>
      <w:pPr>
        <w:pStyle w:val="ListParagraph"/>
      </w:pPr>
      <w:r>
        <w:rPr>
          <w:sz w:val="22"/>
        </w:rPr>
        <w:t>C. M. Xéc-van-tpia</w:t>
      </w:r>
    </w:p>
    <w:p>
      <w:pPr>
        <w:pStyle w:val="ListParagraph"/>
      </w:pPr>
      <w:r>
        <w:rPr>
          <w:sz w:val="22"/>
        </w:rPr>
        <w:t>D. N. Cô-péc-ních</w:t>
      </w:r>
    </w:p>
    <w:p/>
    <w:p>
      <w:r>
        <w:rPr>
          <w:b/>
          <w:sz w:val="24"/>
        </w:rPr>
        <w:t>Câu 3: Có nhiều nguyên nhân dẫn đến bùng nổ phong trào Cải cách tôn giáo, ngoại trừ</w:t>
      </w:r>
    </w:p>
    <w:p>
      <w:pPr>
        <w:pStyle w:val="ListParagraph"/>
      </w:pPr>
      <w:r>
        <w:rPr>
          <w:sz w:val="22"/>
        </w:rPr>
        <w:t>A. Giáo hội Thiên Chúa dần trở nên lũng đoạn, chi phối toàn bộ đời sống tinh thần của xã hội châu Âu.</w:t>
      </w:r>
    </w:p>
    <w:p>
      <w:pPr>
        <w:pStyle w:val="ListParagraph"/>
      </w:pPr>
      <w:r>
        <w:rPr>
          <w:sz w:val="22"/>
        </w:rPr>
        <w:t>B. Giai cấp tư sản muốn lập tôn giáo mới để cứu vớt những người nghèo khổ.</w:t>
      </w:r>
    </w:p>
    <w:p>
      <w:pPr>
        <w:pStyle w:val="ListParagraph"/>
      </w:pPr>
      <w:r>
        <w:rPr>
          <w:sz w:val="22"/>
        </w:rPr>
        <w:t>C. Nhiều giáo hoàng và giám mục quá quan tâm đến quyền lực và vật chất.</w:t>
      </w:r>
    </w:p>
    <w:p>
      <w:pPr>
        <w:pStyle w:val="ListParagraph"/>
      </w:pPr>
      <w:r>
        <w:rPr>
          <w:sz w:val="22"/>
        </w:rPr>
        <w:t>D. Nhiều lễ nghi Thiên Chúa giáo gây tốn kém và phiền phức cho đời sống của các tín đồ.</w:t>
      </w:r>
    </w:p>
    <w:p/>
    <w:p>
      <w:r>
        <w:rPr>
          <w:b/>
          <w:sz w:val="24"/>
        </w:rPr>
        <w:t>Câu 4: Ý nào dưới đây không phải là nội dung của phong trào Cải cách tôn giáo?</w:t>
      </w:r>
    </w:p>
    <w:p>
      <w:pPr>
        <w:pStyle w:val="ListParagraph"/>
      </w:pPr>
      <w:r>
        <w:rPr>
          <w:sz w:val="22"/>
        </w:rPr>
        <w:t>A. Ủng hộ việc làm giàu của giai cấp tư sản.</w:t>
      </w:r>
    </w:p>
    <w:p>
      <w:pPr>
        <w:pStyle w:val="ListParagraph"/>
      </w:pPr>
      <w:r>
        <w:rPr>
          <w:sz w:val="22"/>
        </w:rPr>
        <w:t>B. Phê phán những giáo lí giả dối của Giáo hội.</w:t>
      </w:r>
    </w:p>
    <w:p>
      <w:pPr>
        <w:pStyle w:val="ListParagraph"/>
      </w:pPr>
      <w:r>
        <w:rPr>
          <w:sz w:val="22"/>
        </w:rPr>
        <w:t>C. Đòi bỏ bớt những lễ nghi tốn kém.</w:t>
      </w:r>
    </w:p>
    <w:p>
      <w:pPr>
        <w:pStyle w:val="ListParagraph"/>
      </w:pPr>
      <w:r>
        <w:rPr>
          <w:sz w:val="22"/>
        </w:rPr>
        <w:t>D. Đề cao công lao của Giáo hoàng.</w:t>
      </w:r>
    </w:p>
    <w:p/>
    <w:p>
      <w:r>
        <w:rPr>
          <w:b/>
          <w:sz w:val="24"/>
        </w:rPr>
        <w:t>Câu 5: Câu nói nổi tiếng "Dù sao thì Trái Đất vẫn quay" là của nhà khoa học nào?</w:t>
      </w:r>
    </w:p>
    <w:p>
      <w:pPr>
        <w:pStyle w:val="ListParagraph"/>
      </w:pPr>
      <w:r>
        <w:rPr>
          <w:sz w:val="22"/>
        </w:rPr>
        <w:t>A. N. Cô-péc-ních (Ba Lan)</w:t>
      </w:r>
    </w:p>
    <w:p>
      <w:pPr>
        <w:pStyle w:val="ListParagraph"/>
      </w:pPr>
      <w:r>
        <w:rPr>
          <w:sz w:val="22"/>
        </w:rPr>
        <w:t>B. G. Ga-li-lê (I-ta-li-a)</w:t>
      </w:r>
    </w:p>
    <w:p>
      <w:pPr>
        <w:pStyle w:val="ListParagraph"/>
      </w:pPr>
      <w:r>
        <w:rPr>
          <w:sz w:val="22"/>
        </w:rPr>
        <w:t>C. G. Bru-nô (I-ta-li-a)</w:t>
      </w:r>
    </w:p>
    <w:p>
      <w:pPr>
        <w:pStyle w:val="ListParagraph"/>
      </w:pPr>
      <w:r>
        <w:rPr>
          <w:sz w:val="22"/>
        </w:rPr>
        <w:t>D. Pơ-tô-lê-mê (Hy Lạp)</w:t>
      </w:r>
    </w:p>
    <w:p/>
    <w:p>
      <w:r>
        <w:rPr>
          <w:b/>
          <w:sz w:val="24"/>
        </w:rPr>
        <w:t>Câu 6: Phong trào cải cách tôn giáo có tác động như thế nào đến đạo Ki-tô?</w:t>
      </w:r>
    </w:p>
    <w:p>
      <w:pPr>
        <w:pStyle w:val="ListParagraph"/>
      </w:pPr>
      <w:r>
        <w:rPr>
          <w:sz w:val="22"/>
        </w:rPr>
        <w:t>A. Làm sụp đổ hoàn toàn đạo Ki-tô.</w:t>
      </w:r>
    </w:p>
    <w:p>
      <w:pPr>
        <w:pStyle w:val="ListParagraph"/>
      </w:pPr>
      <w:r>
        <w:rPr>
          <w:sz w:val="22"/>
        </w:rPr>
        <w:t>B. Dẫn tới sự phân hóa thành hai giáo phái là Cựu giáo và Tân giáo.</w:t>
      </w:r>
    </w:p>
    <w:p>
      <w:pPr>
        <w:pStyle w:val="ListParagraph"/>
      </w:pPr>
      <w:r>
        <w:rPr>
          <w:sz w:val="22"/>
        </w:rPr>
        <w:t>C. Củng cố nền thống trị của đạo Ki-tô đối với xã hội.</w:t>
      </w:r>
    </w:p>
    <w:p>
      <w:pPr>
        <w:pStyle w:val="ListParagraph"/>
      </w:pPr>
      <w:r>
        <w:rPr>
          <w:sz w:val="22"/>
        </w:rPr>
        <w:t>D. Không có tác động gì đến đạo Ki-tô.</w:t>
      </w:r>
    </w:p>
    <w:p/>
    <w:p>
      <w:r>
        <w:rPr>
          <w:b/>
          <w:sz w:val="24"/>
        </w:rPr>
        <w:t>Câu 7: Triều đại phong kiến cuối cùng trong lịch sử Trung Quốc</w:t>
      </w:r>
    </w:p>
    <w:p>
      <w:pPr>
        <w:pStyle w:val="ListParagraph"/>
      </w:pPr>
      <w:r>
        <w:rPr>
          <w:sz w:val="22"/>
        </w:rPr>
        <w:t>A. nhà Hán.</w:t>
      </w:r>
    </w:p>
    <w:p>
      <w:pPr>
        <w:pStyle w:val="ListParagraph"/>
      </w:pPr>
      <w:r>
        <w:rPr>
          <w:sz w:val="22"/>
        </w:rPr>
        <w:t>B. nhà Mãn Thanh.</w:t>
      </w:r>
    </w:p>
    <w:p>
      <w:pPr>
        <w:pStyle w:val="ListParagraph"/>
      </w:pPr>
      <w:r>
        <w:rPr>
          <w:sz w:val="22"/>
        </w:rPr>
        <w:t>C. nhà Tống.</w:t>
      </w:r>
    </w:p>
    <w:p>
      <w:pPr>
        <w:pStyle w:val="ListParagraph"/>
      </w:pPr>
      <w:r>
        <w:rPr>
          <w:sz w:val="22"/>
        </w:rPr>
        <w:t>D. nhà Minh.</w:t>
      </w:r>
    </w:p>
    <w:p/>
    <w:p>
      <w:r>
        <w:rPr>
          <w:b/>
          <w:sz w:val="24"/>
        </w:rPr>
        <w:t>Câu 8: Chế độ lấy ruộng công và ruộng hoang chia cho nông dân dưới thời nhà Đường được gọi là</w:t>
      </w:r>
    </w:p>
    <w:p>
      <w:pPr>
        <w:pStyle w:val="ListParagraph"/>
      </w:pPr>
      <w:r>
        <w:rPr>
          <w:sz w:val="22"/>
        </w:rPr>
        <w:t>A. Chế độ tịch điền.</w:t>
      </w:r>
    </w:p>
    <w:p>
      <w:pPr>
        <w:pStyle w:val="ListParagraph"/>
      </w:pPr>
      <w:r>
        <w:rPr>
          <w:sz w:val="22"/>
        </w:rPr>
        <w:t>B. Chế độ quân điền.</w:t>
      </w:r>
    </w:p>
    <w:p>
      <w:pPr>
        <w:pStyle w:val="ListParagraph"/>
      </w:pPr>
      <w:r>
        <w:rPr>
          <w:sz w:val="22"/>
        </w:rPr>
        <w:t>C. Chế độ lĩnh canh.</w:t>
      </w:r>
    </w:p>
    <w:p>
      <w:pPr>
        <w:pStyle w:val="ListParagraph"/>
      </w:pPr>
      <w:r>
        <w:rPr>
          <w:sz w:val="22"/>
        </w:rPr>
        <w:t>D. Chế độ công điền.</w:t>
      </w:r>
    </w:p>
    <w:p/>
    <w:p>
      <w:r>
        <w:rPr>
          <w:b/>
          <w:sz w:val="24"/>
        </w:rPr>
        <w:t>Câu 9: Tử Cấm Thành – một công trình biểu tượng của Trung Quốc nhưng lại gắn với tên tuổi của một người Việt</w:t>
      </w:r>
    </w:p>
    <w:p>
      <w:pPr>
        <w:pStyle w:val="ListParagraph"/>
      </w:pPr>
      <w:r>
        <w:rPr>
          <w:sz w:val="22"/>
        </w:rPr>
        <w:t>A. Nguyễn Hiền.</w:t>
      </w:r>
    </w:p>
    <w:p>
      <w:pPr>
        <w:pStyle w:val="ListParagraph"/>
      </w:pPr>
      <w:r>
        <w:rPr>
          <w:sz w:val="22"/>
        </w:rPr>
        <w:t>B. Nguyễn An.</w:t>
      </w:r>
    </w:p>
    <w:p>
      <w:pPr>
        <w:pStyle w:val="ListParagraph"/>
      </w:pPr>
      <w:r>
        <w:rPr>
          <w:sz w:val="22"/>
        </w:rPr>
        <w:t>C. Nguyễn Trãi.</w:t>
      </w:r>
    </w:p>
    <w:p>
      <w:pPr>
        <w:pStyle w:val="ListParagraph"/>
      </w:pPr>
      <w:r>
        <w:rPr>
          <w:sz w:val="22"/>
        </w:rPr>
        <w:t>D. Nguyễn Du.</w:t>
      </w:r>
    </w:p>
    <w:p/>
    <w:p>
      <w:r>
        <w:rPr>
          <w:b/>
          <w:sz w:val="24"/>
        </w:rPr>
        <w:t>Câu 10: “Truyện Kiều” của nhà thơ Nguyễn Du được lấy cảm hứng từ tác phẩm văn học nào của Trung Quốc?</w:t>
      </w:r>
    </w:p>
    <w:p>
      <w:pPr>
        <w:pStyle w:val="ListParagraph"/>
      </w:pPr>
      <w:r>
        <w:rPr>
          <w:sz w:val="22"/>
        </w:rPr>
        <w:t>A. “Hồng Lâu Mộng”.</w:t>
      </w:r>
    </w:p>
    <w:p>
      <w:pPr>
        <w:pStyle w:val="ListParagraph"/>
      </w:pPr>
      <w:r>
        <w:rPr>
          <w:sz w:val="22"/>
        </w:rPr>
        <w:t>B. “Kim, Vân, Kiều truyện”.</w:t>
      </w:r>
    </w:p>
    <w:p>
      <w:pPr>
        <w:pStyle w:val="ListParagraph"/>
      </w:pPr>
      <w:r>
        <w:rPr>
          <w:sz w:val="22"/>
        </w:rPr>
        <w:t>C. “Nho lâm ngoại sử”.</w:t>
      </w:r>
    </w:p>
    <w:p>
      <w:pPr>
        <w:pStyle w:val="ListParagraph"/>
      </w:pPr>
      <w:r>
        <w:rPr>
          <w:sz w:val="22"/>
        </w:rPr>
        <w:t>D. “Tam quốc diễn nghĩa”.</w:t>
      </w:r>
    </w:p>
    <w:p/>
    <w:p>
      <w:r>
        <w:rPr>
          <w:b/>
          <w:sz w:val="24"/>
        </w:rPr>
        <w:t>Câu 11: Tại sao Nho giáo trở thành hệ tư tưởng chính thống bảo vệ chế độ phong kiến Trung Quốc?</w:t>
      </w:r>
    </w:p>
    <w:p>
      <w:pPr>
        <w:pStyle w:val="ListParagraph"/>
      </w:pPr>
      <w:r>
        <w:rPr>
          <w:sz w:val="22"/>
        </w:rPr>
        <w:t>A. Phù hợp với phong tục tập quán của người Trung Quốc.</w:t>
      </w:r>
    </w:p>
    <w:p>
      <w:pPr>
        <w:pStyle w:val="ListParagraph"/>
      </w:pPr>
      <w:r>
        <w:rPr>
          <w:sz w:val="22"/>
        </w:rPr>
        <w:t>B. Tư tưởng Nho giáo mang tính tiến bộ, nhân văn hơn các tư tưởng khác.</w:t>
      </w:r>
    </w:p>
    <w:p>
      <w:pPr>
        <w:pStyle w:val="ListParagraph"/>
      </w:pPr>
      <w:r>
        <w:rPr>
          <w:sz w:val="22"/>
        </w:rPr>
        <w:t>C. Nó tạo ra hệ thống tôn ti trật tự, lễ giáo phục vụ cho sự thống trị của giai cấp phong kiến.</w:t>
      </w:r>
    </w:p>
    <w:p>
      <w:pPr>
        <w:pStyle w:val="ListParagraph"/>
      </w:pPr>
      <w:r>
        <w:rPr>
          <w:sz w:val="22"/>
        </w:rPr>
        <w:t>D. Mang tính giáo dục cao về rèn luyện phẩm chất con người.</w:t>
      </w:r>
    </w:p>
    <w:p/>
    <w:p>
      <w:r>
        <w:rPr>
          <w:b/>
          <w:sz w:val="24"/>
        </w:rPr>
        <w:t>Câu 12: “Tứ đại phát minh” của Trung Quốc bao gồm các thành tựu về kĩ thuật nào sau đây?</w:t>
      </w:r>
    </w:p>
    <w:p>
      <w:pPr>
        <w:pStyle w:val="ListParagraph"/>
      </w:pPr>
      <w:r>
        <w:rPr>
          <w:sz w:val="22"/>
        </w:rPr>
        <w:t>A. Thuốc nhuộm, mực in, giấy vẽ, đúc tiền.</w:t>
      </w:r>
    </w:p>
    <w:p>
      <w:pPr>
        <w:pStyle w:val="ListParagraph"/>
      </w:pPr>
      <w:r>
        <w:rPr>
          <w:sz w:val="22"/>
        </w:rPr>
        <w:t>B. Giấy, nghề in, la bàn, thuốc súng.</w:t>
      </w:r>
    </w:p>
    <w:p>
      <w:pPr>
        <w:pStyle w:val="ListParagraph"/>
      </w:pPr>
      <w:r>
        <w:rPr>
          <w:sz w:val="22"/>
        </w:rPr>
        <w:t>C. Luyện sắt, đúc đồng, chế tạo súng, giấy.</w:t>
      </w:r>
    </w:p>
    <w:p>
      <w:pPr>
        <w:pStyle w:val="ListParagraph"/>
      </w:pPr>
      <w:r>
        <w:rPr>
          <w:sz w:val="22"/>
        </w:rPr>
        <w:t>D. Bản đồ, giấy, đúc tiền, mực in.</w:t>
      </w:r>
    </w:p>
    <w:p/>
    <w:p>
      <w:r>
        <w:rPr>
          <w:b/>
          <w:sz w:val="24"/>
        </w:rPr>
        <w:t>Câu 13: Đâu không phải là tác phẩm nằm trong Tứ đại danh tác của văn học Trung Quốc?</w:t>
      </w:r>
    </w:p>
    <w:p>
      <w:pPr>
        <w:pStyle w:val="ListParagraph"/>
      </w:pPr>
      <w:r>
        <w:rPr>
          <w:sz w:val="22"/>
        </w:rPr>
        <w:t>A. Thủy hú</w:t>
      </w:r>
    </w:p>
    <w:p>
      <w:pPr>
        <w:pStyle w:val="ListParagraph"/>
      </w:pPr>
      <w:r>
        <w:rPr>
          <w:sz w:val="22"/>
        </w:rPr>
        <w:t>B. Thần điêu đại hiệp</w:t>
      </w:r>
    </w:p>
    <w:p>
      <w:pPr>
        <w:pStyle w:val="ListParagraph"/>
      </w:pPr>
      <w:r>
        <w:rPr>
          <w:sz w:val="22"/>
        </w:rPr>
        <w:t>C. Tây du ký</w:t>
      </w:r>
    </w:p>
    <w:p>
      <w:pPr>
        <w:pStyle w:val="ListParagraph"/>
      </w:pPr>
      <w:r>
        <w:rPr>
          <w:sz w:val="22"/>
        </w:rPr>
        <w:t>D. Hồng lâu mộng</w:t>
      </w:r>
    </w:p>
    <w:p/>
    <w:p>
      <w:r>
        <w:rPr>
          <w:b/>
          <w:sz w:val="24"/>
        </w:rPr>
        <w:t>Câu 14: Nhà thơ nào được mệnh danh là Tiên thơ của nền văn học Trung Quốc?</w:t>
      </w:r>
    </w:p>
    <w:p>
      <w:pPr>
        <w:pStyle w:val="ListParagraph"/>
      </w:pPr>
      <w:r>
        <w:rPr>
          <w:sz w:val="22"/>
        </w:rPr>
        <w:t>A. Lý Bạch</w:t>
      </w:r>
    </w:p>
    <w:p>
      <w:pPr>
        <w:pStyle w:val="ListParagraph"/>
      </w:pPr>
      <w:r>
        <w:rPr>
          <w:sz w:val="22"/>
        </w:rPr>
        <w:t>B. Đỗ Phủ</w:t>
      </w:r>
    </w:p>
    <w:p>
      <w:pPr>
        <w:pStyle w:val="ListParagraph"/>
      </w:pPr>
      <w:r>
        <w:rPr>
          <w:sz w:val="22"/>
        </w:rPr>
        <w:t>C. Bạch Cư Dị</w:t>
      </w:r>
    </w:p>
    <w:p>
      <w:pPr>
        <w:pStyle w:val="ListParagraph"/>
      </w:pPr>
      <w:r>
        <w:rPr>
          <w:sz w:val="22"/>
        </w:rPr>
        <w:t>D. Vương Bột</w:t>
      </w:r>
    </w:p>
    <w:p/>
    <w:p>
      <w:r>
        <w:rPr>
          <w:b/>
          <w:sz w:val="24"/>
        </w:rPr>
        <w:t>Câu 15: Đoạn tư liệu về sự ra đời của thành thị trung đại Tây Âu từ cuối thế kì XI. Xét tính đúng/sai của các nhận định sau:</w:t>
        <w:br/>
        <w:t>a. Đoạn tư liệu trên nói về vai trò của thành thị Tây Âu thời trung đại.</w:t>
        <w:br/>
        <w:t>b. Hoạt động kinh tế chủ yếu ở thành thị là thủ công nghiệp và thương nghiệp.</w:t>
        <w:br/>
        <w:t>c. Từ cuối thế kỉ XI, hình thành các thành phố, sau trở thành thành thị trung đại.</w:t>
        <w:br/>
        <w:t>d. Sự tách rời giữa thủ công nghiệp và nông nghiệp là điều kiện dẫn tới sự ra đời thành thị trung đại.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Đúng</w:t>
      </w:r>
    </w:p>
    <w:p>
      <w:pPr>
        <w:pStyle w:val="ListParagraph"/>
      </w:pPr>
      <w:r>
        <w:rPr>
          <w:sz w:val="22"/>
        </w:rPr>
        <w:t>c. Đúng</w:t>
      </w:r>
    </w:p>
    <w:p>
      <w:pPr>
        <w:pStyle w:val="ListParagraph"/>
      </w:pPr>
      <w:r>
        <w:rPr>
          <w:sz w:val="22"/>
        </w:rPr>
        <w:t>d. Đúng</w:t>
      </w:r>
    </w:p>
    <w:p/>
    <w:p>
      <w:r>
        <w:rPr>
          <w:b/>
          <w:sz w:val="24"/>
        </w:rPr>
        <w:t>Câu 16: Đoạn tư liệu về nguyên nhân của các cuộc phát kiến địa lí. Xét tính đúng/sai của các nhận định sau:</w:t>
        <w:br/>
        <w:t>a. Đoạn tư liệu trên trình bày nguyên nhân ra đời của các cuộc phát kiến địa lí.</w:t>
        <w:br/>
        <w:t>b. Nguyên nhân quan trọng nhất là do mâu thuẫn về kinh tế, xã hội.</w:t>
        <w:br/>
        <w:t>c. Các cuộc phát kiến địa lí diễn ra chủ yếu là do mục đích chính trị và tôn giáo.</w:t>
        <w:br/>
        <w:t>d. Các cuộc phát kiến địa lí đánh dấu thời kì xã hội Tây Âu xóa bỏ hoàn toàn tàn dư phong kiến.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Đúng</w:t>
      </w:r>
    </w:p>
    <w:p>
      <w:pPr>
        <w:pStyle w:val="ListParagraph"/>
      </w:pPr>
      <w:r>
        <w:rPr>
          <w:sz w:val="22"/>
        </w:rPr>
        <w:t>c. Sai</w:t>
      </w:r>
    </w:p>
    <w:p>
      <w:pPr>
        <w:pStyle w:val="ListParagraph"/>
      </w:pPr>
      <w:r>
        <w:rPr>
          <w:sz w:val="22"/>
        </w:rPr>
        <w:t>d. Sai</w:t>
      </w:r>
    </w:p>
    <w:p/>
    <w:p>
      <w:r>
        <w:rPr>
          <w:b/>
          <w:sz w:val="24"/>
        </w:rPr>
        <w:t>Câu 17: Đoạn tư liệu về vai trò của các thành thị trung đại đối với xã hội phong kiến ở châu Âu. Xét tính đúng/sai của các nhận định sau:</w:t>
        <w:br/>
        <w:t>a. Đoạn tư liệu trên lí giải nguyên nhân ra đời của thành thị Tây Âu thời kì trung đại.</w:t>
        <w:br/>
        <w:t>b. Thành thị ra đời góp phần xóa bỏ chế độ phong kiến phân quyền.</w:t>
        <w:br/>
        <w:t>c. Cư dân sống chủ yếu trong các thành thị là thương nhân và thợ thủ công.</w:t>
        <w:br/>
        <w:t>d. Kinh tế chủ đạo của thành thị là nền kinh tế mang tính chất tự cung tự cấp.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>
      <w:pPr>
        <w:pStyle w:val="ListParagraph"/>
      </w:pPr>
      <w:r>
        <w:rPr>
          <w:sz w:val="22"/>
        </w:rPr>
        <w:t>c. Sai</w:t>
      </w:r>
    </w:p>
    <w:p>
      <w:pPr>
        <w:pStyle w:val="ListParagraph"/>
      </w:pPr>
      <w:r>
        <w:rPr>
          <w:sz w:val="22"/>
        </w:rPr>
        <w:t>d. Sai</w:t>
      </w:r>
    </w:p>
    <w:p/>
    <w:p>
      <w:r>
        <w:rPr>
          <w:b/>
          <w:sz w:val="24"/>
        </w:rPr>
        <w:t>Câu 18: Đoạn tư liệu về hệ quả của các cuộc phát kiến địa lí. Xét tính đúng/sai của các nhận định sau:</w:t>
        <w:br/>
        <w:t>a. Đoạn tư liệu trên trình bày về hệ quả của các cuộc phát kiến địa lí.</w:t>
        <w:br/>
        <w:t>b. Sau các cuộc phát kiến địa lí, hình thức kinh doanh tư bản chủ nghĩa xuất hiện.</w:t>
        <w:br/>
        <w:t>c. Buôn bán nô lệ da đen và quá trình cướp bóc thuộc địa xuất hiện là do các nước châu Á muốn bành trướng thế lực sang châu Âu.</w:t>
        <w:br/>
        <w:t>d. Phát kiến địa lí đem về cho châu Á khối lượng lớn vàng bạc, nguyên liệu, thúc đẩy nền kinh tế nông nghiệp ở đây phát triển.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Đúng</w:t>
      </w:r>
    </w:p>
    <w:p>
      <w:pPr>
        <w:pStyle w:val="ListParagraph"/>
      </w:pPr>
      <w:r>
        <w:rPr>
          <w:sz w:val="22"/>
        </w:rPr>
        <w:t>c. Sai</w:t>
      </w:r>
    </w:p>
    <w:p>
      <w:pPr>
        <w:pStyle w:val="ListParagraph"/>
      </w:pPr>
      <w:r>
        <w:rPr>
          <w:sz w:val="22"/>
        </w:rPr>
        <w:t>d. Sai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None</w:t>
      </w:r>
    </w:p>
    <w:p>
      <w:r>
        <w:rPr>
          <w:b/>
        </w:rPr>
        <w:t>Câu 16: Đáp án đúng: None</w:t>
      </w:r>
    </w:p>
    <w:p>
      <w:r>
        <w:rPr>
          <w:b/>
        </w:rPr>
        <w:t>Câu 17: Đáp án đúng: None</w:t>
      </w:r>
    </w:p>
    <w:p>
      <w:r>
        <w:rPr>
          <w:b/>
        </w:rPr>
        <w:t>Câu 18: Đáp án đúng: None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