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Địa lí 7: Cơ cấu dân số châu âu bài 1,2,trong sách giáo khoa trân trời sáng tao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Cơ cấu dân số theo nhóm tuổi của châu Âu hiện nay có đặc điểm nào sau đây?</w:t>
      </w:r>
    </w:p>
    <w:p>
      <w:pPr>
        <w:pStyle w:val="ListParagraph"/>
      </w:pPr>
      <w:r>
        <w:rPr>
          <w:sz w:val="22"/>
        </w:rPr>
        <w:t>A. Nhóm tuổi 65 trở lên có xu hướng tăng</w:t>
      </w:r>
    </w:p>
    <w:p>
      <w:pPr>
        <w:pStyle w:val="ListParagraph"/>
      </w:pPr>
      <w:r>
        <w:rPr>
          <w:sz w:val="22"/>
        </w:rPr>
        <w:t>B. Nhóm tuổi 0-14 chiếm tỉ lệ cao nhất</w:t>
      </w:r>
    </w:p>
    <w:p>
      <w:pPr>
        <w:pStyle w:val="ListParagraph"/>
      </w:pPr>
      <w:r>
        <w:rPr>
          <w:sz w:val="22"/>
        </w:rPr>
        <w:t>C. Nhóm tuổi 15-64 chiếm tỉ lệ thấp nhất</w:t>
      </w:r>
    </w:p>
    <w:p>
      <w:pPr>
        <w:pStyle w:val="ListParagraph"/>
      </w:pPr>
      <w:r>
        <w:rPr>
          <w:sz w:val="22"/>
        </w:rPr>
        <w:t>D. Các nhóm tuổi có tỉ lệ bằng nhau</w:t>
      </w:r>
    </w:p>
    <w:p/>
    <w:p>
      <w:r>
        <w:rPr>
          <w:b/>
          <w:sz w:val="24"/>
        </w:rPr>
        <w:t>Câu 2: Nguyên nhân chủ yếu khiến dân số châu Âu già hóa là gì?</w:t>
      </w:r>
    </w:p>
    <w:p>
      <w:pPr>
        <w:pStyle w:val="ListParagraph"/>
      </w:pPr>
      <w:r>
        <w:rPr>
          <w:sz w:val="22"/>
        </w:rPr>
        <w:t>A. Tỉ lệ sinh thấp và tuổi thọ trung bình cao</w:t>
      </w:r>
    </w:p>
    <w:p>
      <w:pPr>
        <w:pStyle w:val="ListParagraph"/>
      </w:pPr>
      <w:r>
        <w:rPr>
          <w:sz w:val="22"/>
        </w:rPr>
        <w:t>B. Tỉ lệ sinh cao và tuổi thọ thấp</w:t>
      </w:r>
    </w:p>
    <w:p>
      <w:pPr>
        <w:pStyle w:val="ListParagraph"/>
      </w:pPr>
      <w:r>
        <w:rPr>
          <w:sz w:val="22"/>
        </w:rPr>
        <w:t>C. Dân số nhập cư tăng nhanh</w:t>
      </w:r>
    </w:p>
    <w:p>
      <w:pPr>
        <w:pStyle w:val="ListParagraph"/>
      </w:pPr>
      <w:r>
        <w:rPr>
          <w:sz w:val="22"/>
        </w:rPr>
        <w:t>D. Quy mô dân số quá lớn</w:t>
      </w:r>
    </w:p>
    <w:p/>
    <w:p>
      <w:r>
        <w:rPr>
          <w:b/>
          <w:sz w:val="24"/>
        </w:rPr>
        <w:t>Câu 3: Đặc điểm phân bố dân cư châu Âu là</w:t>
      </w:r>
    </w:p>
    <w:p>
      <w:pPr>
        <w:pStyle w:val="ListParagraph"/>
      </w:pPr>
      <w:r>
        <w:rPr>
          <w:sz w:val="22"/>
        </w:rPr>
        <w:t>A. Đồng đều trên toàn lãnh thổ</w:t>
      </w:r>
    </w:p>
    <w:p>
      <w:pPr>
        <w:pStyle w:val="ListParagraph"/>
      </w:pPr>
      <w:r>
        <w:rPr>
          <w:sz w:val="22"/>
        </w:rPr>
        <w:t>B. Tập trung chủ yếu ở vùng núi cao</w:t>
      </w:r>
    </w:p>
    <w:p>
      <w:pPr>
        <w:pStyle w:val="ListParagraph"/>
      </w:pPr>
      <w:r>
        <w:rPr>
          <w:sz w:val="22"/>
        </w:rPr>
        <w:t>C. Chỉ tập trung ở ven biển phía bắc</w:t>
      </w:r>
    </w:p>
    <w:p>
      <w:pPr>
        <w:pStyle w:val="ListParagraph"/>
      </w:pPr>
      <w:r>
        <w:rPr>
          <w:sz w:val="22"/>
        </w:rPr>
        <w:t>D. Mật độ cao ở đồng bằng và đô thị, thấp ở vùng núi</w:t>
      </w:r>
    </w:p>
    <w:p/>
    <w:p>
      <w:r>
        <w:rPr>
          <w:b/>
          <w:sz w:val="24"/>
        </w:rPr>
        <w:t>Câu 4: Châu Âu có mật độ dân số trung bình khoảng</w:t>
      </w:r>
    </w:p>
    <w:p>
      <w:pPr>
        <w:pStyle w:val="ListParagraph"/>
      </w:pPr>
      <w:r>
        <w:rPr>
          <w:sz w:val="22"/>
        </w:rPr>
        <w:t>A. Trên 500 người/km²</w:t>
      </w:r>
    </w:p>
    <w:p>
      <w:pPr>
        <w:pStyle w:val="ListParagraph"/>
      </w:pPr>
      <w:r>
        <w:rPr>
          <w:sz w:val="22"/>
        </w:rPr>
        <w:t>B. Khoảng 70 người/km²</w:t>
      </w:r>
    </w:p>
    <w:p>
      <w:pPr>
        <w:pStyle w:val="ListParagraph"/>
      </w:pPr>
      <w:r>
        <w:rPr>
          <w:sz w:val="22"/>
        </w:rPr>
        <w:t>C. Khoảng 300 người/km²</w:t>
      </w:r>
    </w:p>
    <w:p>
      <w:pPr>
        <w:pStyle w:val="ListParagraph"/>
      </w:pPr>
      <w:r>
        <w:rPr>
          <w:sz w:val="22"/>
        </w:rPr>
        <w:t>D. Dưới 10 người/km²</w:t>
      </w:r>
    </w:p>
    <w:p/>
    <w:p>
      <w:r>
        <w:rPr>
          <w:b/>
          <w:sz w:val="24"/>
        </w:rPr>
        <w:t>Câu 5: Xu hướng biến đổi cơ cấu dân số theo nhóm tuổi ở châu Âu là</w:t>
      </w:r>
    </w:p>
    <w:p>
      <w:pPr>
        <w:pStyle w:val="ListParagraph"/>
      </w:pPr>
      <w:r>
        <w:rPr>
          <w:sz w:val="22"/>
        </w:rPr>
        <w:t>A. Cả ba nhóm tuổi đều tăng</w:t>
      </w:r>
    </w:p>
    <w:p>
      <w:pPr>
        <w:pStyle w:val="ListParagraph"/>
      </w:pPr>
      <w:r>
        <w:rPr>
          <w:sz w:val="22"/>
        </w:rPr>
        <w:t>B. Tỉ lệ trẻ em giảm, người già tăng</w:t>
      </w:r>
    </w:p>
    <w:p>
      <w:pPr>
        <w:pStyle w:val="ListParagraph"/>
      </w:pPr>
      <w:r>
        <w:rPr>
          <w:sz w:val="22"/>
        </w:rPr>
        <w:t>C. Tỉ lệ người trong độ tuổi lao động tăng mạnh</w:t>
      </w:r>
    </w:p>
    <w:p>
      <w:pPr>
        <w:pStyle w:val="ListParagraph"/>
      </w:pPr>
      <w:r>
        <w:rPr>
          <w:sz w:val="22"/>
        </w:rPr>
        <w:t>D. Tỉ lệ trẻ em tăng, người già giảm</w:t>
      </w:r>
    </w:p>
    <w:p/>
    <w:p>
      <w:r>
        <w:rPr>
          <w:b/>
          <w:sz w:val="24"/>
        </w:rPr>
        <w:t>Câu 6: Hậu quả nào sau đây gắn với tình trạng già hóa dân số ở châu Âu?</w:t>
      </w:r>
    </w:p>
    <w:p>
      <w:pPr>
        <w:pStyle w:val="ListParagraph"/>
      </w:pPr>
      <w:r>
        <w:rPr>
          <w:sz w:val="22"/>
        </w:rPr>
        <w:t>A. Dân số tăng quá nhanh</w:t>
      </w:r>
    </w:p>
    <w:p>
      <w:pPr>
        <w:pStyle w:val="ListParagraph"/>
      </w:pPr>
      <w:r>
        <w:rPr>
          <w:sz w:val="22"/>
        </w:rPr>
        <w:t>B. Thiếu hụt lao động và tăng gánh nặng phúc lợi</w:t>
      </w:r>
    </w:p>
    <w:p>
      <w:pPr>
        <w:pStyle w:val="ListParagraph"/>
      </w:pPr>
      <w:r>
        <w:rPr>
          <w:sz w:val="22"/>
        </w:rPr>
        <w:t>C. Tăng nhanh tỉ lệ trẻ em</w:t>
      </w:r>
    </w:p>
    <w:p>
      <w:pPr>
        <w:pStyle w:val="ListParagraph"/>
      </w:pPr>
      <w:r>
        <w:rPr>
          <w:sz w:val="22"/>
        </w:rPr>
        <w:t>D. Giảm nhu cầu chăm sóc y tế</w:t>
      </w:r>
    </w:p>
    <w:p/>
    <w:p>
      <w:r>
        <w:rPr>
          <w:b/>
          <w:sz w:val="24"/>
        </w:rPr>
        <w:t>Câu 7: Cơ cấu dân số theo giới ở châu Âu thường có đặc điểm</w:t>
      </w:r>
    </w:p>
    <w:p>
      <w:pPr>
        <w:pStyle w:val="ListParagraph"/>
      </w:pPr>
      <w:r>
        <w:rPr>
          <w:sz w:val="22"/>
        </w:rPr>
        <w:t>A. Số nam và nữ hoàn toàn bằng nhau</w:t>
      </w:r>
    </w:p>
    <w:p>
      <w:pPr>
        <w:pStyle w:val="ListParagraph"/>
      </w:pPr>
      <w:r>
        <w:rPr>
          <w:sz w:val="22"/>
        </w:rPr>
        <w:t>B. Nữ nhiều hơn nam, đặc biệt ở nhóm tuổi cao</w:t>
      </w:r>
    </w:p>
    <w:p>
      <w:pPr>
        <w:pStyle w:val="ListParagraph"/>
      </w:pPr>
      <w:r>
        <w:rPr>
          <w:sz w:val="22"/>
        </w:rPr>
        <w:t>C. Nam nhiều hơn nữ ở mọi nhóm tuổi</w:t>
      </w:r>
    </w:p>
    <w:p>
      <w:pPr>
        <w:pStyle w:val="ListParagraph"/>
      </w:pPr>
      <w:r>
        <w:rPr>
          <w:sz w:val="22"/>
        </w:rPr>
        <w:t>D. Chỉ có nữ ở nhóm tuổi cao</w:t>
      </w:r>
    </w:p>
    <w:p/>
    <w:p>
      <w:r>
        <w:rPr>
          <w:b/>
          <w:sz w:val="24"/>
        </w:rPr>
        <w:t>Câu 8: Khu vực nào của châu Âu có mật độ dân số thấp hơn các khu vực còn lại?</w:t>
      </w:r>
    </w:p>
    <w:p>
      <w:pPr>
        <w:pStyle w:val="ListParagraph"/>
      </w:pPr>
      <w:r>
        <w:rPr>
          <w:sz w:val="22"/>
        </w:rPr>
        <w:t>A. Đồng bằng ven biển Nam Âu</w:t>
      </w:r>
    </w:p>
    <w:p>
      <w:pPr>
        <w:pStyle w:val="ListParagraph"/>
      </w:pPr>
      <w:r>
        <w:rPr>
          <w:sz w:val="22"/>
        </w:rPr>
        <w:t>B. Các đô thị lớn Tây Âu</w:t>
      </w:r>
    </w:p>
    <w:p>
      <w:pPr>
        <w:pStyle w:val="ListParagraph"/>
      </w:pPr>
      <w:r>
        <w:rPr>
          <w:sz w:val="22"/>
        </w:rPr>
        <w:t>C. Đồng bằng Trung Âu</w:t>
      </w:r>
    </w:p>
    <w:p>
      <w:pPr>
        <w:pStyle w:val="ListParagraph"/>
      </w:pPr>
      <w:r>
        <w:rPr>
          <w:sz w:val="22"/>
        </w:rPr>
        <w:t>D. Vùng núi cao và vùng cực Bắc</w:t>
      </w:r>
    </w:p>
    <w:p/>
    <w:p>
      <w:r>
        <w:rPr>
          <w:b/>
          <w:sz w:val="24"/>
        </w:rPr>
        <w:t>Câu 9: Đô thị hóa ở châu Âu có đặc điểm nào sau đây?</w:t>
      </w:r>
    </w:p>
    <w:p>
      <w:pPr>
        <w:pStyle w:val="ListParagraph"/>
      </w:pPr>
      <w:r>
        <w:rPr>
          <w:sz w:val="22"/>
        </w:rPr>
        <w:t>A. Không có các đô thị lớn</w:t>
      </w:r>
    </w:p>
    <w:p>
      <w:pPr>
        <w:pStyle w:val="ListParagraph"/>
      </w:pPr>
      <w:r>
        <w:rPr>
          <w:sz w:val="22"/>
        </w:rPr>
        <w:t>B. Tỉ lệ dân thành thị thấp và giảm</w:t>
      </w:r>
    </w:p>
    <w:p>
      <w:pPr>
        <w:pStyle w:val="ListParagraph"/>
      </w:pPr>
      <w:r>
        <w:rPr>
          <w:sz w:val="22"/>
        </w:rPr>
        <w:t>C. Dân cư chủ yếu sống ở nông thôn</w:t>
      </w:r>
    </w:p>
    <w:p>
      <w:pPr>
        <w:pStyle w:val="ListParagraph"/>
      </w:pPr>
      <w:r>
        <w:rPr>
          <w:sz w:val="22"/>
        </w:rPr>
        <w:t>D. Tỉ lệ dân thành thị cao và tăng chậm</w:t>
      </w:r>
    </w:p>
    <w:p/>
    <w:p>
      <w:r>
        <w:rPr>
          <w:b/>
          <w:sz w:val="24"/>
        </w:rPr>
        <w:t>Câu 10: Biện pháp nào sau đây góp phần giải quyết vấn đề già hóa dân số ở châu Âu?</w:t>
      </w:r>
    </w:p>
    <w:p>
      <w:pPr>
        <w:pStyle w:val="ListParagraph"/>
      </w:pPr>
      <w:r>
        <w:rPr>
          <w:sz w:val="22"/>
        </w:rPr>
        <w:t>A. Hạn chế người lao động nhập cư</w:t>
      </w:r>
    </w:p>
    <w:p>
      <w:pPr>
        <w:pStyle w:val="ListParagraph"/>
      </w:pPr>
      <w:r>
        <w:rPr>
          <w:sz w:val="22"/>
        </w:rPr>
        <w:t>B. Tăng tỉ lệ sinh và thu hút lao động nhập cư</w:t>
      </w:r>
    </w:p>
    <w:p>
      <w:pPr>
        <w:pStyle w:val="ListParagraph"/>
      </w:pPr>
      <w:r>
        <w:rPr>
          <w:sz w:val="22"/>
        </w:rPr>
        <w:t>C. Khuyến khích dân cư chuyển về vùng núi</w:t>
      </w:r>
    </w:p>
    <w:p>
      <w:pPr>
        <w:pStyle w:val="ListParagraph"/>
      </w:pPr>
      <w:r>
        <w:rPr>
          <w:sz w:val="22"/>
        </w:rPr>
        <w:t>D. Giảm chi phí chăm sóc sức khỏe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Dân số châu Âu đang già hóa, tỉ lệ người từ 65 tuổi trở lên ngày càng tăng.</w:t>
      </w:r>
    </w:p>
    <w:p>
      <w:r>
        <w:rPr>
          <w:b/>
        </w:rPr>
        <w:t>Câu 2: Đáp án đúng: A</w:t>
      </w:r>
    </w:p>
    <w:p>
      <w:r>
        <w:rPr>
          <w:i/>
        </w:rPr>
        <w:t>Giải thích: Tỉ lệ sinh thấp kết hợp tuổi thọ trung bình cao làm tăng tỉ lệ người cao tuổi.</w:t>
      </w:r>
    </w:p>
    <w:p>
      <w:r>
        <w:rPr>
          <w:b/>
        </w:rPr>
        <w:t>Câu 3: Đáp án đúng: D</w:t>
      </w:r>
    </w:p>
    <w:p>
      <w:r>
        <w:rPr>
          <w:i/>
        </w:rPr>
        <w:t>Giải thích: Dân cư châu Âu tập trung đông ở đồng bằng, đô thị và thưa thớt ở vùng núi cao.</w:t>
      </w:r>
    </w:p>
    <w:p>
      <w:r>
        <w:rPr>
          <w:b/>
        </w:rPr>
        <w:t>Câu 4: Đáp án đúng: B</w:t>
      </w:r>
    </w:p>
    <w:p>
      <w:r>
        <w:rPr>
          <w:i/>
        </w:rPr>
        <w:t>Giải thích: Mật độ dân số trung bình của châu Âu khoảng 70 người/km².</w:t>
      </w:r>
    </w:p>
    <w:p>
      <w:r>
        <w:rPr>
          <w:b/>
        </w:rPr>
        <w:t>Câu 5: Đáp án đúng: B</w:t>
      </w:r>
    </w:p>
    <w:p>
      <w:r>
        <w:rPr>
          <w:i/>
        </w:rPr>
        <w:t>Giải thích: Cơ cấu dân số châu Âu biến đổi theo hướng giảm tỉ lệ trẻ em và tăng tỉ lệ người già.</w:t>
      </w:r>
    </w:p>
    <w:p>
      <w:r>
        <w:rPr>
          <w:b/>
        </w:rPr>
        <w:t>Câu 6: Đáp án đúng: B</w:t>
      </w:r>
    </w:p>
    <w:p>
      <w:r>
        <w:rPr>
          <w:i/>
        </w:rPr>
        <w:t>Giải thích: Già hóa dân số gây thiếu hụt lao động và tăng gánh nặng an sinh, y tế cho người cao tuổi.</w:t>
      </w:r>
    </w:p>
    <w:p>
      <w:r>
        <w:rPr>
          <w:b/>
        </w:rPr>
        <w:t>Câu 7: Đáp án đúng: B</w:t>
      </w:r>
    </w:p>
    <w:p>
      <w:r>
        <w:rPr>
          <w:i/>
        </w:rPr>
        <w:t>Giải thích: Ở châu Âu, nữ thường chiếm tỉ lệ cao hơn nam, rõ nhất ở nhóm tuổi cao do tuổi thọ của nữ cao hơn.</w:t>
      </w:r>
    </w:p>
    <w:p>
      <w:r>
        <w:rPr>
          <w:b/>
        </w:rPr>
        <w:t>Câu 8: Đáp án đúng: D</w:t>
      </w:r>
    </w:p>
    <w:p>
      <w:r>
        <w:rPr>
          <w:i/>
        </w:rPr>
        <w:t>Giải thích: Vùng núi cao và vùng cực Bắc có điều kiện tự nhiên khó khăn nên mật độ dân số thấp.</w:t>
      </w:r>
    </w:p>
    <w:p>
      <w:r>
        <w:rPr>
          <w:b/>
        </w:rPr>
        <w:t>Câu 9: Đáp án đúng: D</w:t>
      </w:r>
    </w:p>
    <w:p>
      <w:r>
        <w:rPr>
          <w:i/>
        </w:rPr>
        <w:t>Giải thích: Châu Âu có tỉ lệ dân thành thị cao, quá trình đô thị hóa diễn ra từ sớm và tăng chậm.</w:t>
      </w:r>
    </w:p>
    <w:p>
      <w:r>
        <w:rPr>
          <w:b/>
        </w:rPr>
        <w:t>Câu 10: Đáp án đúng: B</w:t>
      </w:r>
    </w:p>
    <w:p>
      <w:r>
        <w:rPr>
          <w:i/>
        </w:rPr>
        <w:t>Giải thích: Tăng tỉ lệ sinh và thu hút lao động nhập cư giúp bổ sung nguồn lao động, giảm tác động của già hóa dân số.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