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Vật lý Lớp 7 - Đo độ dài, thể tích và khối lượng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Đơn vị đo độ dài trong hệ thống đo lường hợp pháp của nước ta là gì?</w:t>
      </w:r>
    </w:p>
    <w:p>
      <w:pPr>
        <w:pStyle w:val="ListParagraph"/>
      </w:pPr>
      <w:r>
        <w:rPr>
          <w:sz w:val="22"/>
        </w:rPr>
        <w:t>A. milimét (mm)</w:t>
      </w:r>
    </w:p>
    <w:p>
      <w:pPr>
        <w:pStyle w:val="ListParagraph"/>
      </w:pPr>
      <w:r>
        <w:rPr>
          <w:sz w:val="22"/>
        </w:rPr>
        <w:t>B. xentimét (cm)</w:t>
      </w:r>
    </w:p>
    <w:p>
      <w:pPr>
        <w:pStyle w:val="ListParagraph"/>
      </w:pPr>
      <w:r>
        <w:rPr>
          <w:sz w:val="22"/>
        </w:rPr>
        <w:t>C. mét (m)</w:t>
      </w:r>
    </w:p>
    <w:p>
      <w:pPr>
        <w:pStyle w:val="ListParagraph"/>
      </w:pPr>
      <w:r>
        <w:rPr>
          <w:sz w:val="22"/>
        </w:rPr>
        <w:t>D. kilômét (km)</w:t>
      </w:r>
    </w:p>
    <w:p/>
    <w:p>
      <w:r>
        <w:rPr>
          <w:b/>
          <w:sz w:val="24"/>
        </w:rPr>
        <w:t>Câu 2: Dụng cụ nào sau đây dùng để đo độ dài?</w:t>
      </w:r>
    </w:p>
    <w:p>
      <w:pPr>
        <w:pStyle w:val="ListParagraph"/>
      </w:pPr>
      <w:r>
        <w:rPr>
          <w:sz w:val="22"/>
        </w:rPr>
        <w:t>A. Thước kẻ</w:t>
      </w:r>
    </w:p>
    <w:p>
      <w:pPr>
        <w:pStyle w:val="ListParagraph"/>
      </w:pPr>
      <w:r>
        <w:rPr>
          <w:sz w:val="22"/>
        </w:rPr>
        <w:t>B. Cân đồng hồ</w:t>
      </w:r>
    </w:p>
    <w:p>
      <w:pPr>
        <w:pStyle w:val="ListParagraph"/>
      </w:pPr>
      <w:r>
        <w:rPr>
          <w:sz w:val="22"/>
        </w:rPr>
        <w:t>C. Bình chia độ</w:t>
      </w:r>
    </w:p>
    <w:p>
      <w:pPr>
        <w:pStyle w:val="ListParagraph"/>
      </w:pPr>
      <w:r>
        <w:rPr>
          <w:sz w:val="22"/>
        </w:rPr>
        <w:t>D. Nhiệt kế</w:t>
      </w:r>
    </w:p>
    <w:p/>
    <w:p>
      <w:r>
        <w:rPr>
          <w:b/>
          <w:sz w:val="24"/>
        </w:rPr>
        <w:t>Câu 3: Giới hạn đo (GHĐ) của thước là gì?</w:t>
      </w:r>
    </w:p>
    <w:p>
      <w:pPr>
        <w:pStyle w:val="ListParagraph"/>
      </w:pPr>
      <w:r>
        <w:rPr>
          <w:sz w:val="22"/>
        </w:rPr>
        <w:t>A. Độ dài lớn nhất ghi trên thước</w:t>
      </w:r>
    </w:p>
    <w:p>
      <w:pPr>
        <w:pStyle w:val="ListParagraph"/>
      </w:pPr>
      <w:r>
        <w:rPr>
          <w:sz w:val="22"/>
        </w:rPr>
        <w:t>B. Độ dài nhỏ nhất ghi trên thước</w:t>
      </w:r>
    </w:p>
    <w:p>
      <w:pPr>
        <w:pStyle w:val="ListParagraph"/>
      </w:pPr>
      <w:r>
        <w:rPr>
          <w:sz w:val="22"/>
        </w:rPr>
        <w:t>C. Khoảng cách giữa hai vạch chia liên tiếp</w:t>
      </w:r>
    </w:p>
    <w:p>
      <w:pPr>
        <w:pStyle w:val="ListParagraph"/>
      </w:pPr>
      <w:r>
        <w:rPr>
          <w:sz w:val="22"/>
        </w:rPr>
        <w:t>D. Số vạch chia trên thước</w:t>
      </w:r>
    </w:p>
    <w:p/>
    <w:p>
      <w:r>
        <w:rPr>
          <w:b/>
          <w:sz w:val="24"/>
        </w:rPr>
        <w:t>Câu 4: Độ chia nhỏ nhất (ĐCNN) của thước là gì?</w:t>
      </w:r>
    </w:p>
    <w:p>
      <w:pPr>
        <w:pStyle w:val="ListParagraph"/>
      </w:pPr>
      <w:r>
        <w:rPr>
          <w:sz w:val="22"/>
        </w:rPr>
        <w:t>A. Độ dài lớn nhất ghi trên thước</w:t>
      </w:r>
    </w:p>
    <w:p>
      <w:pPr>
        <w:pStyle w:val="ListParagraph"/>
      </w:pPr>
      <w:r>
        <w:rPr>
          <w:sz w:val="22"/>
        </w:rPr>
        <w:t>B. Độ dài giữa hai vạch chia liên tiếp trên thước</w:t>
      </w:r>
    </w:p>
    <w:p>
      <w:pPr>
        <w:pStyle w:val="ListParagraph"/>
      </w:pPr>
      <w:r>
        <w:rPr>
          <w:sz w:val="22"/>
        </w:rPr>
        <w:t>C. Số vạch chia trên thước</w:t>
      </w:r>
    </w:p>
    <w:p>
      <w:pPr>
        <w:pStyle w:val="ListParagraph"/>
      </w:pPr>
      <w:r>
        <w:rPr>
          <w:sz w:val="22"/>
        </w:rPr>
        <w:t>D. Độ dài nhỏ nhất mà thước có thể đo được</w:t>
      </w:r>
    </w:p>
    <w:p/>
    <w:p>
      <w:r>
        <w:rPr>
          <w:b/>
          <w:sz w:val="24"/>
        </w:rPr>
        <w:t>Câu 5: Khi đo độ dài một vật, ta nên đặt thước như thế nào?</w:t>
      </w:r>
    </w:p>
    <w:p>
      <w:pPr>
        <w:pStyle w:val="ListParagraph"/>
      </w:pPr>
      <w:r>
        <w:rPr>
          <w:sz w:val="22"/>
        </w:rPr>
        <w:t>A. Đặt thước dọc theo chiều dài của vật, một đầu trùng với vạch số 0</w:t>
      </w:r>
    </w:p>
    <w:p>
      <w:pPr>
        <w:pStyle w:val="ListParagraph"/>
      </w:pPr>
      <w:r>
        <w:rPr>
          <w:sz w:val="22"/>
        </w:rPr>
        <w:t>B. Đặt thước vuông góc với vật</w:t>
      </w:r>
    </w:p>
    <w:p>
      <w:pPr>
        <w:pStyle w:val="ListParagraph"/>
      </w:pPr>
      <w:r>
        <w:rPr>
          <w:sz w:val="22"/>
        </w:rPr>
        <w:t>C. Đặt thước tùy ý miễn sao đọc được số</w:t>
      </w:r>
    </w:p>
    <w:p>
      <w:pPr>
        <w:pStyle w:val="ListParagraph"/>
      </w:pPr>
      <w:r>
        <w:rPr>
          <w:sz w:val="22"/>
        </w:rPr>
        <w:t>D. Đặt thước song song với vật và không cần trùng vạch 0</w:t>
      </w:r>
    </w:p>
    <w:p/>
    <w:p>
      <w:r>
        <w:rPr>
          <w:b/>
          <w:sz w:val="24"/>
        </w:rPr>
        <w:t>Câu 6: Đơn vị đo thể tích chất lỏng thường dùng là gì?</w:t>
      </w:r>
    </w:p>
    <w:p>
      <w:pPr>
        <w:pStyle w:val="ListParagraph"/>
      </w:pPr>
      <w:r>
        <w:rPr>
          <w:sz w:val="22"/>
        </w:rPr>
        <w:t>A. mét khối (m³)</w:t>
      </w:r>
    </w:p>
    <w:p>
      <w:pPr>
        <w:pStyle w:val="ListParagraph"/>
      </w:pPr>
      <w:r>
        <w:rPr>
          <w:sz w:val="22"/>
        </w:rPr>
        <w:t>B. lít (l)</w:t>
      </w:r>
    </w:p>
    <w:p>
      <w:pPr>
        <w:pStyle w:val="ListParagraph"/>
      </w:pPr>
      <w:r>
        <w:rPr>
          <w:sz w:val="22"/>
        </w:rPr>
        <w:t>C. kilôgam (kg)</w:t>
      </w:r>
    </w:p>
    <w:p>
      <w:pPr>
        <w:pStyle w:val="ListParagraph"/>
      </w:pPr>
      <w:r>
        <w:rPr>
          <w:sz w:val="22"/>
        </w:rPr>
        <w:t>D. niutơn (N)</w:t>
      </w:r>
    </w:p>
    <w:p/>
    <w:p>
      <w:r>
        <w:rPr>
          <w:b/>
          <w:sz w:val="24"/>
        </w:rPr>
        <w:t>Câu 7: Dụng cụ nào sau đây dùng để đo thể tích chất lỏng?</w:t>
      </w:r>
    </w:p>
    <w:p>
      <w:pPr>
        <w:pStyle w:val="ListParagraph"/>
      </w:pPr>
      <w:r>
        <w:rPr>
          <w:sz w:val="22"/>
        </w:rPr>
        <w:t>A. Cân Rô-béc-van</w:t>
      </w:r>
    </w:p>
    <w:p>
      <w:pPr>
        <w:pStyle w:val="ListParagraph"/>
      </w:pPr>
      <w:r>
        <w:rPr>
          <w:sz w:val="22"/>
        </w:rPr>
        <w:t>B. Thước cuộn</w:t>
      </w:r>
    </w:p>
    <w:p>
      <w:pPr>
        <w:pStyle w:val="ListParagraph"/>
      </w:pPr>
      <w:r>
        <w:rPr>
          <w:sz w:val="22"/>
        </w:rPr>
        <w:t>C. Bình chia độ</w:t>
      </w:r>
    </w:p>
    <w:p>
      <w:pPr>
        <w:pStyle w:val="ListParagraph"/>
      </w:pPr>
      <w:r>
        <w:rPr>
          <w:sz w:val="22"/>
        </w:rPr>
        <w:t>D. Lực kế</w:t>
      </w:r>
    </w:p>
    <w:p/>
    <w:p>
      <w:r>
        <w:rPr>
          <w:b/>
          <w:sz w:val="24"/>
        </w:rPr>
        <w:t>Câu 8: Để đo thể tích của một vật rắn không thấm nước, ta có thể dùng:</w:t>
      </w:r>
    </w:p>
    <w:p>
      <w:pPr>
        <w:pStyle w:val="ListParagraph"/>
      </w:pPr>
      <w:r>
        <w:rPr>
          <w:sz w:val="22"/>
        </w:rPr>
        <w:t>A. Bình chia độ và nước</w:t>
      </w:r>
    </w:p>
    <w:p>
      <w:pPr>
        <w:pStyle w:val="ListParagraph"/>
      </w:pPr>
      <w:r>
        <w:rPr>
          <w:sz w:val="22"/>
        </w:rPr>
        <w:t>B. Cân và thước</w:t>
      </w:r>
    </w:p>
    <w:p>
      <w:pPr>
        <w:pStyle w:val="ListParagraph"/>
      </w:pPr>
      <w:r>
        <w:rPr>
          <w:sz w:val="22"/>
        </w:rPr>
        <w:t>C. Nhiệt kế</w:t>
      </w:r>
    </w:p>
    <w:p>
      <w:pPr>
        <w:pStyle w:val="ListParagraph"/>
      </w:pPr>
      <w:r>
        <w:rPr>
          <w:sz w:val="22"/>
        </w:rPr>
        <w:t>D. Lực kế</w:t>
      </w:r>
    </w:p>
    <w:p/>
    <w:p>
      <w:r>
        <w:rPr>
          <w:b/>
          <w:sz w:val="24"/>
        </w:rPr>
        <w:t>Câu 9: Đơn vị đo khối lượng trong hệ thống đo lường hợp pháp của nước ta là gì?</w:t>
      </w:r>
    </w:p>
    <w:p>
      <w:pPr>
        <w:pStyle w:val="ListParagraph"/>
      </w:pPr>
      <w:r>
        <w:rPr>
          <w:sz w:val="22"/>
        </w:rPr>
        <w:t>A. gam (g)</w:t>
      </w:r>
    </w:p>
    <w:p>
      <w:pPr>
        <w:pStyle w:val="ListParagraph"/>
      </w:pPr>
      <w:r>
        <w:rPr>
          <w:sz w:val="22"/>
        </w:rPr>
        <w:t>B. kilôgam (kg)</w:t>
      </w:r>
    </w:p>
    <w:p>
      <w:pPr>
        <w:pStyle w:val="ListParagraph"/>
      </w:pPr>
      <w:r>
        <w:rPr>
          <w:sz w:val="22"/>
        </w:rPr>
        <w:t>C. tấn (t)</w:t>
      </w:r>
    </w:p>
    <w:p>
      <w:pPr>
        <w:pStyle w:val="ListParagraph"/>
      </w:pPr>
      <w:r>
        <w:rPr>
          <w:sz w:val="22"/>
        </w:rPr>
        <w:t>D. niutơn (N)</w:t>
      </w:r>
    </w:p>
    <w:p/>
    <w:p>
      <w:r>
        <w:rPr>
          <w:b/>
          <w:sz w:val="24"/>
        </w:rPr>
        <w:t>Câu 10: Dụng cụ nào sau đây dùng để đo khối lượng?</w:t>
      </w:r>
    </w:p>
    <w:p>
      <w:pPr>
        <w:pStyle w:val="ListParagraph"/>
      </w:pPr>
      <w:r>
        <w:rPr>
          <w:sz w:val="22"/>
        </w:rPr>
        <w:t>A. Thước dây</w:t>
      </w:r>
    </w:p>
    <w:p>
      <w:pPr>
        <w:pStyle w:val="ListParagraph"/>
      </w:pPr>
      <w:r>
        <w:rPr>
          <w:sz w:val="22"/>
        </w:rPr>
        <w:t>B. Bình tràn</w:t>
      </w:r>
    </w:p>
    <w:p>
      <w:pPr>
        <w:pStyle w:val="ListParagraph"/>
      </w:pPr>
      <w:r>
        <w:rPr>
          <w:sz w:val="22"/>
        </w:rPr>
        <w:t>C. Cân đồng hồ</w:t>
      </w:r>
    </w:p>
    <w:p>
      <w:pPr>
        <w:pStyle w:val="ListParagraph"/>
      </w:pPr>
      <w:r>
        <w:rPr>
          <w:sz w:val="22"/>
        </w:rPr>
        <w:t>D. Nhiệt kế</w:t>
      </w:r>
    </w:p>
    <w:p/>
    <w:p>
      <w:r>
        <w:rPr>
          <w:b/>
          <w:sz w:val="24"/>
        </w:rPr>
        <w:t>Câu 11: Khi sử dụng cân đồng hồ để đo khối lượng, ta cần lưu ý điều gì?</w:t>
      </w:r>
    </w:p>
    <w:p>
      <w:pPr>
        <w:pStyle w:val="ListParagraph"/>
      </w:pPr>
      <w:r>
        <w:rPr>
          <w:sz w:val="22"/>
        </w:rPr>
        <w:t>A. Đặt cân trên mặt phẳng nghiêng</w:t>
      </w:r>
    </w:p>
    <w:p>
      <w:pPr>
        <w:pStyle w:val="ListParagraph"/>
      </w:pPr>
      <w:r>
        <w:rPr>
          <w:sz w:val="22"/>
        </w:rPr>
        <w:t>B. Đặt cân trên mặt phẳng nằm ngang và điều chỉnh kim về vạch số 0</w:t>
      </w:r>
    </w:p>
    <w:p>
      <w:pPr>
        <w:pStyle w:val="ListParagraph"/>
      </w:pPr>
      <w:r>
        <w:rPr>
          <w:sz w:val="22"/>
        </w:rPr>
        <w:t>C. Không cần quan tâm đến mặt đặt cân</w:t>
      </w:r>
    </w:p>
    <w:p>
      <w:pPr>
        <w:pStyle w:val="ListParagraph"/>
      </w:pPr>
      <w:r>
        <w:rPr>
          <w:sz w:val="22"/>
        </w:rPr>
        <w:t>D. Đặt vật lên cân và đọc kết quả ngay</w:t>
      </w:r>
    </w:p>
    <w:p/>
    <w:p>
      <w:r>
        <w:rPr>
          <w:b/>
          <w:sz w:val="24"/>
        </w:rPr>
        <w:t>Câu 12: Một bạn dùng thước có ĐCNN là 1 cm để đo chiều dài của một quyển sách. Kết quả đo nào sau đây là hợp lý?</w:t>
      </w:r>
    </w:p>
    <w:p>
      <w:pPr>
        <w:pStyle w:val="ListParagraph"/>
      </w:pPr>
      <w:r>
        <w:rPr>
          <w:sz w:val="22"/>
        </w:rPr>
        <w:t>A. 25,5 cm</w:t>
      </w:r>
    </w:p>
    <w:p>
      <w:pPr>
        <w:pStyle w:val="ListParagraph"/>
      </w:pPr>
      <w:r>
        <w:rPr>
          <w:sz w:val="22"/>
        </w:rPr>
        <w:t>B. 25 cm</w:t>
      </w:r>
    </w:p>
    <w:p>
      <w:pPr>
        <w:pStyle w:val="ListParagraph"/>
      </w:pPr>
      <w:r>
        <w:rPr>
          <w:sz w:val="22"/>
        </w:rPr>
        <w:t>C. 25,2 cm</w:t>
      </w:r>
    </w:p>
    <w:p>
      <w:pPr>
        <w:pStyle w:val="ListParagraph"/>
      </w:pPr>
      <w:r>
        <w:rPr>
          <w:sz w:val="22"/>
        </w:rPr>
        <w:t>D. 25,25 cm</w:t>
      </w:r>
    </w:p>
    <w:p/>
    <w:p>
      <w:r>
        <w:rPr>
          <w:b/>
          <w:sz w:val="24"/>
        </w:rPr>
        <w:t>Câu 13: Để đo thể tích của một hòn đá không thấm nước, ta có thể dùng:</w:t>
      </w:r>
    </w:p>
    <w:p>
      <w:pPr>
        <w:pStyle w:val="ListParagraph"/>
      </w:pPr>
      <w:r>
        <w:rPr>
          <w:sz w:val="22"/>
        </w:rPr>
        <w:t>A. Bình chia độ</w:t>
      </w:r>
    </w:p>
    <w:p>
      <w:pPr>
        <w:pStyle w:val="ListParagraph"/>
      </w:pPr>
      <w:r>
        <w:rPr>
          <w:sz w:val="22"/>
        </w:rPr>
        <w:t>B. Bình tràn</w:t>
      </w:r>
    </w:p>
    <w:p>
      <w:pPr>
        <w:pStyle w:val="ListParagraph"/>
      </w:pPr>
      <w:r>
        <w:rPr>
          <w:sz w:val="22"/>
        </w:rPr>
        <w:t>C. Cả A và B đều đúng</w:t>
      </w:r>
    </w:p>
    <w:p>
      <w:pPr>
        <w:pStyle w:val="ListParagraph"/>
      </w:pPr>
      <w:r>
        <w:rPr>
          <w:sz w:val="22"/>
        </w:rPr>
        <w:t>D. Cân</w:t>
      </w:r>
    </w:p>
    <w:p/>
    <w:p>
      <w:r>
        <w:rPr>
          <w:b/>
          <w:sz w:val="24"/>
        </w:rPr>
        <w:t>Câu 14: Đơn vị nào sau đây không phải là đơn vị đo thể tích?</w:t>
      </w:r>
    </w:p>
    <w:p>
      <w:pPr>
        <w:pStyle w:val="ListParagraph"/>
      </w:pPr>
      <w:r>
        <w:rPr>
          <w:sz w:val="22"/>
        </w:rPr>
        <w:t>A. m³</w:t>
      </w:r>
    </w:p>
    <w:p>
      <w:pPr>
        <w:pStyle w:val="ListParagraph"/>
      </w:pPr>
      <w:r>
        <w:rPr>
          <w:sz w:val="22"/>
        </w:rPr>
        <w:t>B. lít</w:t>
      </w:r>
    </w:p>
    <w:p>
      <w:pPr>
        <w:pStyle w:val="ListParagraph"/>
      </w:pPr>
      <w:r>
        <w:rPr>
          <w:sz w:val="22"/>
        </w:rPr>
        <w:t>C. cm³</w:t>
      </w:r>
    </w:p>
    <w:p>
      <w:pPr>
        <w:pStyle w:val="ListParagraph"/>
      </w:pPr>
      <w:r>
        <w:rPr>
          <w:sz w:val="22"/>
        </w:rPr>
        <w:t>D. kg</w:t>
      </w:r>
    </w:p>
    <w:p/>
    <w:p>
      <w:r>
        <w:rPr>
          <w:b/>
          <w:sz w:val="24"/>
        </w:rPr>
        <w:t>Câu 15: Trên một hộp sữa có ghi 750 g. Số đó chỉ gì?</w:t>
      </w:r>
    </w:p>
    <w:p>
      <w:pPr>
        <w:pStyle w:val="ListParagraph"/>
      </w:pPr>
      <w:r>
        <w:rPr>
          <w:sz w:val="22"/>
        </w:rPr>
        <w:t>A. Thể tích của hộp sữa</w:t>
      </w:r>
    </w:p>
    <w:p>
      <w:pPr>
        <w:pStyle w:val="ListParagraph"/>
      </w:pPr>
      <w:r>
        <w:rPr>
          <w:sz w:val="22"/>
        </w:rPr>
        <w:t>B. Khối lượng của sữa trong hộp</w:t>
      </w:r>
    </w:p>
    <w:p>
      <w:pPr>
        <w:pStyle w:val="ListParagraph"/>
      </w:pPr>
      <w:r>
        <w:rPr>
          <w:sz w:val="22"/>
        </w:rPr>
        <w:t>C. Chiều cao của hộp sữa</w:t>
      </w:r>
    </w:p>
    <w:p>
      <w:pPr>
        <w:pStyle w:val="ListParagraph"/>
      </w:pPr>
      <w:r>
        <w:rPr>
          <w:sz w:val="22"/>
        </w:rPr>
        <w:t>D. Trọng lượng của hộp sữa</w:t>
      </w:r>
    </w:p>
    <w:p/>
    <w:p>
      <w:r>
        <w:rPr>
          <w:b/>
          <w:sz w:val="24"/>
        </w:rPr>
        <w:t>Câu 16: Khi đo độ dài, nếu đầu vật không trùng với vạch số 0 mà trùng với vạch số khác, ta tính chiều dài vật như thế nào?</w:t>
      </w:r>
    </w:p>
    <w:p>
      <w:pPr>
        <w:pStyle w:val="ListParagraph"/>
      </w:pPr>
      <w:r>
        <w:rPr>
          <w:sz w:val="22"/>
        </w:rPr>
        <w:t>A. Lấy số chỉ ở đầu kia của vật trừ đi số chỉ ở đầu này</w:t>
      </w:r>
    </w:p>
    <w:p>
      <w:pPr>
        <w:pStyle w:val="ListParagraph"/>
      </w:pPr>
      <w:r>
        <w:rPr>
          <w:sz w:val="22"/>
        </w:rPr>
        <w:t>B. Lấy số chỉ ở đầu kia của vật cộng với số chỉ ở đầu này</w:t>
      </w:r>
    </w:p>
    <w:p>
      <w:pPr>
        <w:pStyle w:val="ListParagraph"/>
      </w:pPr>
      <w:r>
        <w:rPr>
          <w:sz w:val="22"/>
        </w:rPr>
        <w:t>C. Chỉ đọc số ở đầu kia của vật</w:t>
      </w:r>
    </w:p>
    <w:p>
      <w:pPr>
        <w:pStyle w:val="ListParagraph"/>
      </w:pPr>
      <w:r>
        <w:rPr>
          <w:sz w:val="22"/>
        </w:rPr>
        <w:t>D. Không đo được</w:t>
      </w:r>
    </w:p>
    <w:p/>
    <w:p>
      <w:r>
        <w:rPr>
          <w:b/>
          <w:sz w:val="24"/>
        </w:rPr>
        <w:t>Câu 17: Một bình chia độ có GHĐ 100 cm³ và ĐCNN 1 cm³. Khi đo thể tích nước trong bình, mực nước ở vạch 45. Thể tích nước là:</w:t>
      </w:r>
    </w:p>
    <w:p>
      <w:pPr>
        <w:pStyle w:val="ListParagraph"/>
      </w:pPr>
      <w:r>
        <w:rPr>
          <w:sz w:val="22"/>
        </w:rPr>
        <w:t>A. 45 cm³</w:t>
      </w:r>
    </w:p>
    <w:p>
      <w:pPr>
        <w:pStyle w:val="ListParagraph"/>
      </w:pPr>
      <w:r>
        <w:rPr>
          <w:sz w:val="22"/>
        </w:rPr>
        <w:t>B. 44 cm³</w:t>
      </w:r>
    </w:p>
    <w:p>
      <w:pPr>
        <w:pStyle w:val="ListParagraph"/>
      </w:pPr>
      <w:r>
        <w:rPr>
          <w:sz w:val="22"/>
        </w:rPr>
        <w:t>C. 46 cm³</w:t>
      </w:r>
    </w:p>
    <w:p>
      <w:pPr>
        <w:pStyle w:val="ListParagraph"/>
      </w:pPr>
      <w:r>
        <w:rPr>
          <w:sz w:val="22"/>
        </w:rPr>
        <w:t>D. 45,5 cm³</w:t>
      </w:r>
    </w:p>
    <w:p/>
    <w:p>
      <w:r>
        <w:rPr>
          <w:b/>
          <w:sz w:val="24"/>
        </w:rPr>
        <w:t>Câu 18: Để đo khối lượng của một vật bằng cân Rô-béc-van, ta cần:</w:t>
      </w:r>
    </w:p>
    <w:p>
      <w:pPr>
        <w:pStyle w:val="ListParagraph"/>
      </w:pPr>
      <w:r>
        <w:rPr>
          <w:sz w:val="22"/>
        </w:rPr>
        <w:t>A. Đặt vật lên một đĩa cân, đặt các quả cân lên đĩa cân còn lại</w:t>
      </w:r>
    </w:p>
    <w:p>
      <w:pPr>
        <w:pStyle w:val="ListParagraph"/>
      </w:pPr>
      <w:r>
        <w:rPr>
          <w:sz w:val="22"/>
        </w:rPr>
        <w:t>B. Đặt vật lên cả hai đĩa cân</w:t>
      </w:r>
    </w:p>
    <w:p>
      <w:pPr>
        <w:pStyle w:val="ListParagraph"/>
      </w:pPr>
      <w:r>
        <w:rPr>
          <w:sz w:val="22"/>
        </w:rPr>
        <w:t>C. Treo vật vào móc của cân</w:t>
      </w:r>
    </w:p>
    <w:p>
      <w:pPr>
        <w:pStyle w:val="ListParagraph"/>
      </w:pPr>
      <w:r>
        <w:rPr>
          <w:sz w:val="22"/>
        </w:rPr>
        <w:t>D. Đặt vật lên mặt cân và đọc số</w:t>
      </w:r>
    </w:p>
    <w:p/>
    <w:p>
      <w:r>
        <w:rPr>
          <w:b/>
          <w:sz w:val="24"/>
        </w:rPr>
        <w:t>Câu 19: Khi đo thể tích chất lỏng bằng bình chia độ, ta cần đặt bình như thế nào?</w:t>
      </w:r>
    </w:p>
    <w:p>
      <w:pPr>
        <w:pStyle w:val="ListParagraph"/>
      </w:pPr>
      <w:r>
        <w:rPr>
          <w:sz w:val="22"/>
        </w:rPr>
        <w:t>A. Đặt bình nằm ngang</w:t>
      </w:r>
    </w:p>
    <w:p>
      <w:pPr>
        <w:pStyle w:val="ListParagraph"/>
      </w:pPr>
      <w:r>
        <w:rPr>
          <w:sz w:val="22"/>
        </w:rPr>
        <w:t>B. Đặt bình thẳng đứng</w:t>
      </w:r>
    </w:p>
    <w:p>
      <w:pPr>
        <w:pStyle w:val="ListParagraph"/>
      </w:pPr>
      <w:r>
        <w:rPr>
          <w:sz w:val="22"/>
        </w:rPr>
        <w:t>C. Đặt bình nghiêng</w:t>
      </w:r>
    </w:p>
    <w:p>
      <w:pPr>
        <w:pStyle w:val="ListParagraph"/>
      </w:pPr>
      <w:r>
        <w:rPr>
          <w:sz w:val="22"/>
        </w:rPr>
        <w:t>D. Đặt bình tùy ý</w:t>
      </w:r>
    </w:p>
    <w:p/>
    <w:p>
      <w:r>
        <w:rPr>
          <w:b/>
          <w:sz w:val="24"/>
        </w:rPr>
        <w:t>Câu 20: Đơn vị đo khối lượng hợp pháp của nước ta là:</w:t>
      </w:r>
    </w:p>
    <w:p>
      <w:pPr>
        <w:pStyle w:val="ListParagraph"/>
      </w:pPr>
      <w:r>
        <w:rPr>
          <w:sz w:val="22"/>
        </w:rPr>
        <w:t>A. gam</w:t>
      </w:r>
    </w:p>
    <w:p>
      <w:pPr>
        <w:pStyle w:val="ListParagraph"/>
      </w:pPr>
      <w:r>
        <w:rPr>
          <w:sz w:val="22"/>
        </w:rPr>
        <w:t>B. kilôgam</w:t>
      </w:r>
    </w:p>
    <w:p>
      <w:pPr>
        <w:pStyle w:val="ListParagraph"/>
      </w:pPr>
      <w:r>
        <w:rPr>
          <w:sz w:val="22"/>
        </w:rPr>
        <w:t>C. tấn</w:t>
      </w:r>
    </w:p>
    <w:p>
      <w:pPr>
        <w:pStyle w:val="ListParagraph"/>
      </w:pPr>
      <w:r>
        <w:rPr>
          <w:sz w:val="22"/>
        </w:rPr>
        <w:t>D. tạ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