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cho 6 câu trắc nghiệm đơn giản và cơ bản ...</w:t>
      </w:r>
    </w:p>
    <w:p>
      <w:pPr>
        <w:jc w:val="center"/>
      </w:pPr>
      <w:r>
        <w:rPr>
          <w:sz w:val="22"/>
        </w:rPr>
        <w:t>Số câu: 6    Thời gian: _____ phút    Họ và tên: _________________________</w:t>
      </w:r>
    </w:p>
    <w:p/>
    <w:p>
      <w:r>
        <w:rPr>
          <w:b/>
          <w:sz w:val="24"/>
        </w:rPr>
        <w:t>Câu 1: Tuổi dậy thì ở con gái thường bắt đầu trong khoảng nào?</w:t>
      </w:r>
    </w:p>
    <w:p>
      <w:pPr>
        <w:pStyle w:val="ListParagraph"/>
      </w:pPr>
      <w:r>
        <w:rPr>
          <w:sz w:val="22"/>
        </w:rPr>
        <w:t>A. Khoảng 3 - 6 tuổi</w:t>
      </w:r>
    </w:p>
    <w:p>
      <w:pPr>
        <w:pStyle w:val="ListParagraph"/>
      </w:pPr>
      <w:r>
        <w:rPr>
          <w:sz w:val="22"/>
        </w:rPr>
        <w:t>B. Khoảng 8 - 13 tuổi</w:t>
      </w:r>
    </w:p>
    <w:p>
      <w:pPr>
        <w:pStyle w:val="ListParagraph"/>
      </w:pPr>
      <w:r>
        <w:rPr>
          <w:sz w:val="22"/>
        </w:rPr>
        <w:t>C. Khoảng 15 - 20 tuổi</w:t>
      </w:r>
    </w:p>
    <w:p>
      <w:pPr>
        <w:pStyle w:val="ListParagraph"/>
      </w:pPr>
      <w:r>
        <w:rPr>
          <w:sz w:val="22"/>
        </w:rPr>
        <w:t>D. Khoảng 20 - 25 tuổi</w:t>
      </w:r>
    </w:p>
    <w:p/>
    <w:p>
      <w:r>
        <w:rPr>
          <w:b/>
          <w:sz w:val="24"/>
        </w:rPr>
        <w:t>Câu 2: Dấu hiệu nào thường xuất hiện đầu tiên ở tuổi dậy thì của con gái?</w:t>
      </w:r>
    </w:p>
    <w:p>
      <w:pPr>
        <w:pStyle w:val="ListParagraph"/>
      </w:pPr>
      <w:r>
        <w:rPr>
          <w:sz w:val="22"/>
        </w:rPr>
        <w:t>A. Ngực bắt đầu phát triển</w:t>
      </w:r>
    </w:p>
    <w:p>
      <w:pPr>
        <w:pStyle w:val="ListParagraph"/>
      </w:pPr>
      <w:r>
        <w:rPr>
          <w:sz w:val="22"/>
        </w:rPr>
        <w:t>B. Mọc răng sữa</w:t>
      </w:r>
    </w:p>
    <w:p>
      <w:pPr>
        <w:pStyle w:val="ListParagraph"/>
      </w:pPr>
      <w:r>
        <w:rPr>
          <w:sz w:val="22"/>
        </w:rPr>
        <w:t>C. Mọc râu</w:t>
      </w:r>
    </w:p>
    <w:p>
      <w:pPr>
        <w:pStyle w:val="ListParagraph"/>
      </w:pPr>
      <w:r>
        <w:rPr>
          <w:sz w:val="22"/>
        </w:rPr>
        <w:t>D. Giọng nói trầm hẳn xuống</w:t>
      </w:r>
    </w:p>
    <w:p/>
    <w:p>
      <w:r>
        <w:rPr>
          <w:b/>
          <w:sz w:val="24"/>
        </w:rPr>
        <w:t>Câu 3: Kinh nguyệt lần đầu ở con gái thường xuất hiện khi nào?</w:t>
      </w:r>
    </w:p>
    <w:p>
      <w:pPr>
        <w:pStyle w:val="ListParagraph"/>
      </w:pPr>
      <w:r>
        <w:rPr>
          <w:sz w:val="22"/>
        </w:rPr>
        <w:t>A. Trước 5 tuổi</w:t>
      </w:r>
    </w:p>
    <w:p>
      <w:pPr>
        <w:pStyle w:val="ListParagraph"/>
      </w:pPr>
      <w:r>
        <w:rPr>
          <w:sz w:val="22"/>
        </w:rPr>
        <w:t>B. Khoảng 2 - 3 năm sau khi ngực bắt đầu phát triển</w:t>
      </w:r>
    </w:p>
    <w:p>
      <w:pPr>
        <w:pStyle w:val="ListParagraph"/>
      </w:pPr>
      <w:r>
        <w:rPr>
          <w:sz w:val="22"/>
        </w:rPr>
        <w:t>C. Sau 30 tuổi</w:t>
      </w:r>
    </w:p>
    <w:p>
      <w:pPr>
        <w:pStyle w:val="ListParagraph"/>
      </w:pPr>
      <w:r>
        <w:rPr>
          <w:sz w:val="22"/>
        </w:rPr>
        <w:t>D. Chỉ khi mang thai</w:t>
      </w:r>
    </w:p>
    <w:p/>
    <w:p>
      <w:r>
        <w:rPr>
          <w:b/>
          <w:sz w:val="24"/>
        </w:rPr>
        <w:t>Câu 4: Hormone nào đóng vai trò quan trọng trong tuổi dậy thì ở con gái?</w:t>
      </w:r>
    </w:p>
    <w:p>
      <w:pPr>
        <w:pStyle w:val="ListParagraph"/>
      </w:pPr>
      <w:r>
        <w:rPr>
          <w:sz w:val="22"/>
        </w:rPr>
        <w:t>A. Testosterone</w:t>
      </w:r>
    </w:p>
    <w:p>
      <w:pPr>
        <w:pStyle w:val="ListParagraph"/>
      </w:pPr>
      <w:r>
        <w:rPr>
          <w:sz w:val="22"/>
        </w:rPr>
        <w:t>B. Estrogen</w:t>
      </w:r>
    </w:p>
    <w:p>
      <w:pPr>
        <w:pStyle w:val="ListParagraph"/>
      </w:pPr>
      <w:r>
        <w:rPr>
          <w:sz w:val="22"/>
        </w:rPr>
        <w:t>C. Insulin</w:t>
      </w:r>
    </w:p>
    <w:p>
      <w:pPr>
        <w:pStyle w:val="ListParagraph"/>
      </w:pPr>
      <w:r>
        <w:rPr>
          <w:sz w:val="22"/>
        </w:rPr>
        <w:t>D. Adrenaline</w:t>
      </w:r>
    </w:p>
    <w:p/>
    <w:p>
      <w:r>
        <w:rPr>
          <w:b/>
          <w:sz w:val="24"/>
        </w:rPr>
        <w:t>Câu 5: Thay đổi nào về cảm xúc có thể gặp ở tuổi dậy thì?</w:t>
      </w:r>
    </w:p>
    <w:p>
      <w:pPr>
        <w:pStyle w:val="ListParagraph"/>
      </w:pPr>
      <w:r>
        <w:rPr>
          <w:sz w:val="22"/>
        </w:rPr>
        <w:t>A. Luôn bình tĩnh, không bao giờ buồn</w:t>
      </w:r>
    </w:p>
    <w:p>
      <w:pPr>
        <w:pStyle w:val="ListParagraph"/>
      </w:pPr>
      <w:r>
        <w:rPr>
          <w:sz w:val="22"/>
        </w:rPr>
        <w:t>B. Dễ thay đổi tâm trạng</w:t>
      </w:r>
    </w:p>
    <w:p>
      <w:pPr>
        <w:pStyle w:val="ListParagraph"/>
      </w:pPr>
      <w:r>
        <w:rPr>
          <w:sz w:val="22"/>
        </w:rPr>
        <w:t>C. Không có cảm xúc</w:t>
      </w:r>
    </w:p>
    <w:p>
      <w:pPr>
        <w:pStyle w:val="ListParagraph"/>
      </w:pPr>
      <w:r>
        <w:rPr>
          <w:sz w:val="22"/>
        </w:rPr>
        <w:t>D. Không còn quan tâm đến bạn bè</w:t>
      </w:r>
    </w:p>
    <w:p/>
    <w:p>
      <w:r>
        <w:rPr>
          <w:b/>
          <w:sz w:val="24"/>
        </w:rPr>
        <w:t>Câu 6: Cách chăm sóc sức khỏe tốt ở tuổi dậy thì là gì?</w:t>
      </w:r>
    </w:p>
    <w:p>
      <w:pPr>
        <w:pStyle w:val="ListParagraph"/>
      </w:pPr>
      <w:r>
        <w:rPr>
          <w:sz w:val="22"/>
        </w:rPr>
        <w:t>A. Ăn uống đủ chất, ngủ đủ giấc và giữ vệ sinh cơ thể</w:t>
      </w:r>
    </w:p>
    <w:p>
      <w:pPr>
        <w:pStyle w:val="ListParagraph"/>
      </w:pPr>
      <w:r>
        <w:rPr>
          <w:sz w:val="22"/>
        </w:rPr>
        <w:t>B. Nhịn ăn để giữ dáng</w:t>
      </w:r>
    </w:p>
    <w:p>
      <w:pPr>
        <w:pStyle w:val="ListParagraph"/>
      </w:pPr>
      <w:r>
        <w:rPr>
          <w:sz w:val="22"/>
        </w:rPr>
        <w:t>C. Thức khuya thường xuyên</w:t>
      </w:r>
    </w:p>
    <w:p>
      <w:pPr>
        <w:pStyle w:val="ListParagraph"/>
      </w:pPr>
      <w:r>
        <w:rPr>
          <w:sz w:val="22"/>
        </w:rPr>
        <w:t>D. Không cần vệ sinh cơ thể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